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springCloud笔记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微服务技术栈：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多种技术的集合体</w:t>
      </w:r>
    </w:p>
    <w:p>
      <w:pPr>
        <w:pStyle w:val="4"/>
        <w:numPr>
          <w:ilvl w:val="0"/>
          <w:numId w:val="2"/>
        </w:numPr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分布式微服务架构需要那些维度？</w:t>
      </w:r>
    </w:p>
    <w:p>
      <w:pPr>
        <w:pStyle w:val="5"/>
        <w:numPr>
          <w:ilvl w:val="0"/>
          <w:numId w:val="3"/>
        </w:numPr>
        <w:bidi w:val="0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举例维度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服务治理 （eg：dubbo）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服务注册（eg：zk）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服务调用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服务负载均衡（eg：nginx）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服务监控</w:t>
      </w:r>
    </w:p>
    <w:p>
      <w:pPr>
        <w:pStyle w:val="5"/>
        <w:numPr>
          <w:ilvl w:val="0"/>
          <w:numId w:val="3"/>
        </w:numPr>
        <w:bidi w:val="0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详细维度：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服务开发：Springboot、spring、SpringMVC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服务注册与发现：Eureka、Consul、Zookeeper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服务配置与管理：Netflix公司的Archaius、阿里的Diamond等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服务调用：Rest、RPC、gRPC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服务熔断器：Hystrix、Envoy等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Ribbon、Nginx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服务接口调用（客户端调用服务的简化工具）：Feign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消息队列：KafKa、RabbitMQ、ActiveMQ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服务配置中心管理：SpringCloudConfig、Chef等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服务路由（API网关）：Zuul等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服务监控：Zabbix、Nagios、Metrics、Spectator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全链路追踪：Zipkin、Brave、Dapper等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服务部署：Docker、OpenStack、Kubernates等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数据流操作开发包：SpringCloud Stream（封装与Redis、Rabbit/Kafka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等发送接收消息）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事件消息总线：SpringCloud Bus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2"/>
        </w:numPr>
        <w:bidi w:val="0"/>
        <w:rPr>
          <w:rStyle w:val="10"/>
          <w:rFonts w:hint="eastAsia"/>
          <w:b/>
          <w:sz w:val="24"/>
          <w:szCs w:val="24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选择SpringCloud作为微服务架构的原因：</w:t>
      </w:r>
    </w:p>
    <w:p>
      <w:pPr>
        <w:pStyle w:val="4"/>
        <w:numPr>
          <w:ilvl w:val="0"/>
          <w:numId w:val="0"/>
        </w:numPr>
        <w:bidi w:val="0"/>
        <w:rPr>
          <w:rStyle w:val="10"/>
          <w:rFonts w:hint="eastAsia"/>
          <w:b/>
          <w:sz w:val="24"/>
          <w:szCs w:val="24"/>
          <w:lang w:val="en-US" w:eastAsia="zh-CN"/>
        </w:rPr>
      </w:pPr>
      <w:r>
        <w:rPr>
          <w:rStyle w:val="10"/>
          <w:rFonts w:hint="eastAsia"/>
          <w:b/>
          <w:sz w:val="24"/>
          <w:szCs w:val="24"/>
          <w:lang w:val="en-US" w:eastAsia="zh-CN"/>
        </w:rPr>
        <w:t>（1）选型依据：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1）整体解决方案和框架成熟度；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2）社区热度；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3）可维护性；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4）学习曲线；</w:t>
      </w:r>
    </w:p>
    <w:p>
      <w:pPr>
        <w:numPr>
          <w:ilvl w:val="0"/>
          <w:numId w:val="0"/>
        </w:numPr>
        <w:rPr>
          <w:rStyle w:val="10"/>
          <w:rFonts w:hint="eastAsia" w:cstheme="minorBidi"/>
          <w:b/>
          <w:kern w:val="2"/>
          <w:sz w:val="24"/>
          <w:szCs w:val="24"/>
          <w:lang w:val="en-US" w:eastAsia="zh-CN" w:bidi="ar-SA"/>
        </w:rPr>
      </w:pPr>
      <w:r>
        <w:rPr>
          <w:rStyle w:val="10"/>
          <w:rFonts w:hint="eastAsia" w:cstheme="minorBidi"/>
          <w:b/>
          <w:kern w:val="2"/>
          <w:sz w:val="24"/>
          <w:szCs w:val="24"/>
          <w:lang w:val="en-US" w:eastAsia="zh-CN" w:bidi="ar-SA"/>
        </w:rPr>
        <w:t>（2）当前公司用的微服务架构有哪些？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1）阿里Dubbo/HSF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2）京东JSF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3）新浪微博Motan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4）当当网DubboX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... ...</w:t>
      </w:r>
    </w:p>
    <w:p>
      <w:pPr>
        <w:numPr>
          <w:ilvl w:val="0"/>
          <w:numId w:val="5"/>
        </w:numPr>
        <w:rPr>
          <w:rStyle w:val="10"/>
          <w:rFonts w:hint="eastAsia" w:cstheme="minorBidi"/>
          <w:b/>
          <w:kern w:val="2"/>
          <w:sz w:val="24"/>
          <w:szCs w:val="24"/>
          <w:lang w:val="en-US" w:eastAsia="zh-CN" w:bidi="ar-SA"/>
        </w:rPr>
      </w:pPr>
      <w:r>
        <w:rPr>
          <w:rStyle w:val="10"/>
          <w:rFonts w:hint="eastAsia" w:cstheme="minorBidi"/>
          <w:b/>
          <w:kern w:val="2"/>
          <w:sz w:val="24"/>
          <w:szCs w:val="24"/>
          <w:lang w:val="en-US" w:eastAsia="zh-CN" w:bidi="ar-SA"/>
        </w:rPr>
        <w:t>各微服务框架对比</w:t>
      </w:r>
    </w:p>
    <w:p>
      <w:pPr>
        <w:numPr>
          <w:ilvl w:val="0"/>
          <w:numId w:val="0"/>
        </w:numPr>
        <w:rPr>
          <w:rStyle w:val="10"/>
          <w:rFonts w:hint="eastAsia" w:cstheme="minorBidi"/>
          <w:b/>
          <w:kern w:val="2"/>
          <w:sz w:val="24"/>
          <w:szCs w:val="24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967095" cy="1547495"/>
            <wp:effectExtent l="0" t="0" r="698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67095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Style w:val="10"/>
          <w:rFonts w:hint="default"/>
          <w:b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Style w:val="10"/>
          <w:rFonts w:hint="default"/>
          <w:b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899785" cy="2318385"/>
            <wp:effectExtent l="0" t="0" r="13335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注：此表格更新于2017年</w:t>
      </w:r>
    </w:p>
    <w:p>
      <w:pPr>
        <w:pStyle w:val="3"/>
        <w:numPr>
          <w:ilvl w:val="0"/>
          <w:numId w:val="1"/>
        </w:numPr>
        <w:bidi w:val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SpringCloud概述</w:t>
      </w:r>
    </w:p>
    <w:p>
      <w:pPr>
        <w:pStyle w:val="4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SpringCloud是什么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（1）官网说明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springCloud=分布式微服务架构下的一站式解决方案，是各个微服务架构落地技术</w:t>
      </w:r>
      <w:r>
        <w:rPr>
          <w:rFonts w:hint="eastAsia"/>
          <w:b w:val="0"/>
          <w:bCs/>
          <w:sz w:val="24"/>
          <w:szCs w:val="24"/>
          <w:lang w:val="en-US" w:eastAsia="zh-CN"/>
        </w:rPr>
        <w:tab/>
      </w:r>
      <w:r>
        <w:rPr>
          <w:rFonts w:hint="eastAsia"/>
          <w:b w:val="0"/>
          <w:bCs/>
          <w:sz w:val="24"/>
          <w:szCs w:val="24"/>
          <w:lang w:val="en-US" w:eastAsia="zh-CN"/>
        </w:rPr>
        <w:t>的集合体，俗称微服务全家桶；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57492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460500"/>
            <wp:effectExtent l="0" t="0" r="63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（2）SpringCloud与SpringBoot是什么关系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1）Springboot专注于快速方便的发发单个个体微服务。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2）SpringCloud是关注全局的微服务协调整理治理框架，他将Springboot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开发的一个个单体微服务整合并管理起来，为各个微服务之间提供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配置管理、服务发现、断路器、路由、微代理、事件总线、全局锁、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决策竞选、分布式会话等等集成服务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3）SpringBoot可以离开SpringCloud，但是SpringCloud离不开SpringBoot，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属于依赖关系。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4）SpringBoot专注于快速、方便的开发单个微服务个体，SpringCloud专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注于全局的服务治理框架。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（3）Dubbo与SpringCloud</w:t>
      </w:r>
    </w:p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1）Dubbo的应用：成熟的互联网架构（分布式+服务治理Dubbo）</w:t>
      </w:r>
    </w:p>
    <w:p>
      <w:r>
        <w:drawing>
          <wp:inline distT="0" distB="0" distL="114300" distR="114300">
            <wp:extent cx="5269230" cy="2595880"/>
            <wp:effectExtent l="0" t="0" r="381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2）Dubbo与SpringCloud对比</w:t>
      </w:r>
    </w:p>
    <w:p>
      <w:r>
        <w:drawing>
          <wp:inline distT="0" distB="0" distL="114300" distR="114300">
            <wp:extent cx="5271770" cy="3401695"/>
            <wp:effectExtent l="0" t="0" r="127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469390"/>
            <wp:effectExtent l="0" t="0" r="1016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05155"/>
            <wp:effectExtent l="0" t="0" r="635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0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3）总结Dubbo与SpringCloud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945380" cy="438912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815840" cy="11582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SpringCloud能干嘛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7325" cy="2490470"/>
            <wp:effectExtent l="0" t="0" r="571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SpringCloud怎么学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9865" cy="1648460"/>
            <wp:effectExtent l="0" t="0" r="3175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4310" cy="1039495"/>
            <wp:effectExtent l="0" t="0" r="1397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pStyle w:val="4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SpringCloud怎么用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Theme="minorHAnsi" w:hAnsiTheme="minorHAnsi" w:eastAsiaTheme="minorEastAsia" w:cstheme="minorBidi"/>
          <w:b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kern w:val="2"/>
          <w:sz w:val="28"/>
          <w:szCs w:val="28"/>
          <w:lang w:val="en-US" w:eastAsia="zh-CN" w:bidi="ar-SA"/>
        </w:rPr>
        <w:t>目前21种集合体，还在增加；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754880" cy="42519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SpringCloud目前国内使用情况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3675" cy="2922270"/>
            <wp:effectExtent l="0" t="0" r="1460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阿里云</w:t>
      </w: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1"/>
        </w:numPr>
        <w:bidi w:val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SpringCloud_Rest微服务案例</w:t>
      </w:r>
    </w:p>
    <w:p>
      <w:pPr>
        <w:pStyle w:val="4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总体介绍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eastAsia" w:cstheme="minorBidi"/>
          <w:b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kern w:val="2"/>
          <w:sz w:val="28"/>
          <w:szCs w:val="28"/>
          <w:lang w:val="en-US" w:eastAsia="zh-CN" w:bidi="ar-SA"/>
        </w:rPr>
        <w:t>SSM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default" w:cstheme="minorBidi"/>
          <w:b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kern w:val="2"/>
          <w:sz w:val="28"/>
          <w:szCs w:val="28"/>
          <w:lang w:val="en-US" w:eastAsia="zh-CN" w:bidi="ar-SA"/>
        </w:rPr>
        <w:t>Maven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default" w:cstheme="minorBidi"/>
          <w:b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kern w:val="2"/>
          <w:sz w:val="28"/>
          <w:szCs w:val="28"/>
          <w:lang w:val="en-US" w:eastAsia="zh-CN" w:bidi="ar-SA"/>
        </w:rPr>
        <w:t>SpringBoot</w:t>
      </w:r>
    </w:p>
    <w:p>
      <w:pPr>
        <w:pStyle w:val="4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SpringCloud版本</w:t>
      </w:r>
    </w:p>
    <w:p>
      <w:pPr>
        <w:pStyle w:val="4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构建步骤</w:t>
      </w:r>
    </w:p>
    <w:p>
      <w:pPr>
        <w:pStyle w:val="5"/>
        <w:numPr>
          <w:ilvl w:val="0"/>
          <w:numId w:val="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父工程构建</w:t>
      </w:r>
    </w:p>
    <w:p>
      <w:pPr>
        <w:pStyle w:val="5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Api工程构建</w:t>
      </w:r>
    </w:p>
    <w:p>
      <w:pPr>
        <w:pStyle w:val="5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Server工程构建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195955"/>
            <wp:effectExtent l="0" t="0" r="63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933065"/>
            <wp:effectExtent l="0" t="0" r="1905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073910"/>
            <wp:effectExtent l="0" t="0" r="1905" b="139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794635"/>
            <wp:effectExtent l="0" t="0" r="444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14800" cy="42214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719070"/>
            <wp:effectExtent l="0" t="0" r="508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Client工程构建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675" cy="1659255"/>
            <wp:effectExtent l="0" t="0" r="14605" b="190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8595" cy="4547870"/>
            <wp:effectExtent l="0" t="0" r="4445" b="889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2405" cy="699770"/>
            <wp:effectExtent l="0" t="0" r="635" b="127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230" cy="2263775"/>
            <wp:effectExtent l="0" t="0" r="3810" b="698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0500" cy="436880"/>
            <wp:effectExtent l="0" t="0" r="2540" b="508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0500" cy="1431290"/>
            <wp:effectExtent l="0" t="0" r="2540" b="127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230" cy="2814320"/>
            <wp:effectExtent l="0" t="0" r="3810" b="508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6690" cy="2037715"/>
            <wp:effectExtent l="0" t="0" r="6350" b="4445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0500" cy="2284095"/>
            <wp:effectExtent l="0" t="0" r="2540" b="190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Eureka的服务注册与发现</w:t>
      </w:r>
    </w:p>
    <w:p>
      <w:pPr>
        <w:pStyle w:val="4"/>
        <w:numPr>
          <w:ilvl w:val="0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是什么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8595" cy="508635"/>
            <wp:effectExtent l="0" t="0" r="4445" b="9525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3675" cy="665480"/>
            <wp:effectExtent l="0" t="0" r="14605" b="5080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</w:p>
    <w:p>
      <w:pPr>
        <w:pStyle w:val="4"/>
        <w:numPr>
          <w:ilvl w:val="0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原理讲解</w:t>
      </w:r>
    </w:p>
    <w:p>
      <w:pPr>
        <w:pStyle w:val="5"/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Eureka的基本架构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3040" cy="1172845"/>
            <wp:effectExtent l="0" t="0" r="0" b="635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1770" cy="3099435"/>
            <wp:effectExtent l="0" t="0" r="1270" b="952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4310" cy="3253740"/>
            <wp:effectExtent l="0" t="0" r="13970" b="762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8595" cy="1247140"/>
            <wp:effectExtent l="0" t="0" r="4445" b="2540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三大角色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9865" cy="797560"/>
            <wp:effectExtent l="0" t="0" r="3175" b="1016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5"/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目前工程情况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lang w:val="en-US" w:eastAsia="zh-CN"/>
        </w:rPr>
      </w:pPr>
      <w:r>
        <w:drawing>
          <wp:inline distT="0" distB="0" distL="114300" distR="114300">
            <wp:extent cx="5269230" cy="1586865"/>
            <wp:effectExtent l="0" t="0" r="3810" b="13335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构建步骤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1770" cy="2876550"/>
            <wp:effectExtent l="0" t="0" r="1270" b="3810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server的构建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9865" cy="2338070"/>
            <wp:effectExtent l="0" t="0" r="3175" b="8890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1770" cy="3824605"/>
            <wp:effectExtent l="0" t="0" r="1270" b="635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注：引入一个SpringCloud的新技术组件，基本上有两步：</w:t>
      </w:r>
    </w:p>
    <w:p>
      <w:pPr>
        <w:widowControl w:val="0"/>
        <w:numPr>
          <w:ilvl w:val="0"/>
          <w:numId w:val="13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新增一个相关的maven坐标（解决有无问题）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</w:pPr>
      <w:r>
        <w:drawing>
          <wp:inline distT="0" distB="0" distL="114300" distR="114300">
            <wp:extent cx="5269230" cy="1402080"/>
            <wp:effectExtent l="0" t="0" r="3810" b="0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3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在主启动类上卖弄，标注启动该新组建技术的相关注解标签（用）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如：@EnableEurekaServer、@EnableZuuProxyl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3675" cy="1305560"/>
            <wp:effectExtent l="0" t="0" r="14605" b="5080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1135" cy="2395220"/>
            <wp:effectExtent l="0" t="0" r="1905" b="12700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3040" cy="1085215"/>
            <wp:effectExtent l="0" t="0" r="0" b="12065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8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将已有的微服务注册进Eureka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8595" cy="2422525"/>
            <wp:effectExtent l="0" t="0" r="4445" b="635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2405" cy="3614420"/>
            <wp:effectExtent l="0" t="0" r="635" b="12700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4310" cy="3664585"/>
            <wp:effectExtent l="0" t="0" r="13970" b="8255"/>
            <wp:docPr id="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7960" cy="3712210"/>
            <wp:effectExtent l="0" t="0" r="5080" b="6350"/>
            <wp:docPr id="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Actuator与注册微服务信息完善</w:t>
      </w:r>
    </w:p>
    <w:p>
      <w:pPr>
        <w:pStyle w:val="6"/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修改eureka client的主机名和端口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2405" cy="2752725"/>
            <wp:effectExtent l="0" t="0" r="635" b="5715"/>
            <wp:docPr id="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访问信息有ip信息提示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3040" cy="768350"/>
            <wp:effectExtent l="0" t="0" r="0" b="8890"/>
            <wp:docPr id="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微服务info内容详细信息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问题：超链接点击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</w:pPr>
      <w:r>
        <w:drawing>
          <wp:inline distT="0" distB="0" distL="114300" distR="114300">
            <wp:extent cx="5273040" cy="1297305"/>
            <wp:effectExtent l="0" t="0" r="0" b="13335"/>
            <wp:docPr id="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</w:t>
      </w:r>
    </w:p>
    <w:p>
      <w:pPr>
        <w:pStyle w:val="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&lt;1&gt;修改 Eureka client的pom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1135" cy="905510"/>
            <wp:effectExtent l="0" t="0" r="1905" b="8890"/>
            <wp:docPr id="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&lt;2&gt;修改 总的父工程的pom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4048760"/>
            <wp:effectExtent l="0" t="0" r="3810" b="5080"/>
            <wp:docPr id="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4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&lt;3&gt;修改 Eureka client的yml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</w:pPr>
      <w:r>
        <w:drawing>
          <wp:inline distT="0" distB="0" distL="114300" distR="114300">
            <wp:extent cx="5273675" cy="3414395"/>
            <wp:effectExtent l="0" t="0" r="14605" b="14605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</w:pP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</w:pPr>
      <w:r>
        <w:drawing>
          <wp:inline distT="0" distB="0" distL="114300" distR="114300">
            <wp:extent cx="5272405" cy="956310"/>
            <wp:effectExtent l="0" t="0" r="635" b="3810"/>
            <wp:docPr id="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Eureka的自我保护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某个时刻某个微服务不可用了，Eureka不会立刻清理，依旧会对该微服务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的信息进行保存；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098675"/>
            <wp:effectExtent l="0" t="0" r="635" b="4445"/>
            <wp:docPr id="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集群配置</w:t>
      </w:r>
    </w:p>
    <w:p>
      <w:pPr>
        <w:pStyle w:val="5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新建Eureka server （举例 2个）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7002、7003</w:t>
      </w:r>
    </w:p>
    <w:p>
      <w:pPr>
        <w:pStyle w:val="5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修改hosts文件，增加域名 ip映射关系</w:t>
      </w:r>
    </w:p>
    <w:p>
      <w:pPr>
        <w:pStyle w:val="5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修改application.yml文件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修改server.port 、eurake.instance.hostname (对应的ip映射）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DefaultZone：（增加其余的两个server地址，以逗号分割）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3675" cy="1837055"/>
            <wp:effectExtent l="0" t="0" r="14605" b="698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修改Eureka client application.yml文件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DefaultZone：（3个server地址，以逗号分割）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7960" cy="1793875"/>
            <wp:effectExtent l="0" t="0" r="5080" b="444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3675" cy="2698750"/>
            <wp:effectExtent l="0" t="0" r="14605" b="13970"/>
            <wp:docPr id="6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Eureka与Zookeeper相比的好处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补充: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4366260" cy="662940"/>
            <wp:effectExtent l="0" t="0" r="7620" b="7620"/>
            <wp:docPr id="6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9865" cy="3264535"/>
            <wp:effectExtent l="0" t="0" r="3175" b="12065"/>
            <wp:docPr id="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3675" cy="1991360"/>
            <wp:effectExtent l="0" t="0" r="14605" b="5080"/>
            <wp:docPr id="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1135" cy="1329690"/>
            <wp:effectExtent l="0" t="0" r="1905" b="11430"/>
            <wp:docPr id="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3675" cy="4170045"/>
            <wp:effectExtent l="0" t="0" r="14605" b="5715"/>
            <wp:docPr id="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7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Eureka与Zookeeper相比：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944880"/>
            <wp:effectExtent l="0" t="0" r="0" b="0"/>
            <wp:docPr id="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8595" cy="2192020"/>
            <wp:effectExtent l="0" t="0" r="4445" b="2540"/>
            <wp:docPr id="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0500" cy="665480"/>
            <wp:effectExtent l="0" t="0" r="2540" b="5080"/>
            <wp:docPr id="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Ribbon负载均衡</w:t>
      </w:r>
    </w:p>
    <w:p>
      <w:pPr>
        <w:pStyle w:val="4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pStyle w:val="5"/>
        <w:numPr>
          <w:ilvl w:val="0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是什么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5420" cy="863600"/>
            <wp:effectExtent l="0" t="0" r="7620" b="5080"/>
            <wp:docPr id="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能干嘛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0500" cy="732155"/>
            <wp:effectExtent l="0" t="0" r="2540" b="14605"/>
            <wp:docPr id="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135880" cy="1074420"/>
            <wp:effectExtent l="0" t="0" r="0" b="7620"/>
            <wp:docPr id="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3040" cy="678815"/>
            <wp:effectExtent l="0" t="0" r="0" b="6985"/>
            <wp:docPr id="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72490"/>
            <wp:effectExtent l="0" t="0" r="2540" b="11430"/>
            <wp:docPr id="8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2405" cy="420370"/>
            <wp:effectExtent l="0" t="0" r="635" b="6350"/>
            <wp:docPr id="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6055" cy="1240155"/>
            <wp:effectExtent l="0" t="0" r="6985" b="9525"/>
            <wp:docPr id="8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Ribbon的配置初步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1135" cy="2175510"/>
            <wp:effectExtent l="0" t="0" r="1905" b="3810"/>
            <wp:docPr id="8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19700" cy="3726180"/>
            <wp:effectExtent l="0" t="0" r="7620" b="7620"/>
            <wp:docPr id="8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6690" cy="690245"/>
            <wp:effectExtent l="0" t="0" r="6350" b="10795"/>
            <wp:docPr id="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3675" cy="2658745"/>
            <wp:effectExtent l="0" t="0" r="14605" b="8255"/>
            <wp:docPr id="8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423160" cy="342900"/>
            <wp:effectExtent l="0" t="0" r="0" b="7620"/>
            <wp:docPr id="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8595" cy="2359025"/>
            <wp:effectExtent l="0" t="0" r="4445" b="3175"/>
            <wp:docPr id="8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7325" cy="467360"/>
            <wp:effectExtent l="0" t="0" r="5715" b="5080"/>
            <wp:docPr id="8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Ribbon的负载均衡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624455"/>
            <wp:effectExtent l="0" t="0" r="8255" b="12065"/>
            <wp:docPr id="9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8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架构说明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8595" cy="3017520"/>
            <wp:effectExtent l="0" t="0" r="4445" b="0"/>
            <wp:docPr id="9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3040" cy="848995"/>
            <wp:effectExtent l="0" t="0" r="0" b="4445"/>
            <wp:docPr id="9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4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Yml：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217930"/>
            <wp:effectExtent l="0" t="0" r="0" b="1270"/>
            <wp:docPr id="9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Ribbon核心组件IRule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4310" cy="502285"/>
            <wp:effectExtent l="0" t="0" r="13970" b="635"/>
            <wp:docPr id="9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默认自带七种算法：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145280" cy="3291840"/>
            <wp:effectExtent l="0" t="0" r="0" b="0"/>
            <wp:docPr id="9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134235"/>
            <wp:effectExtent l="0" t="0" r="7620" b="14605"/>
            <wp:docPr id="9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设置想用的算法：（默认轮询 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482215"/>
            <wp:effectExtent l="0" t="0" r="7620" b="1905"/>
            <wp:docPr id="9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b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自定义访问算法：</w:t>
      </w:r>
    </w:p>
    <w:p>
      <w:pPr>
        <w:pStyle w:val="4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Ribbon的自定义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120640" cy="2156460"/>
            <wp:effectExtent l="0" t="0" r="0" b="7620"/>
            <wp:docPr id="9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8595" cy="1214755"/>
            <wp:effectExtent l="0" t="0" r="4445" b="4445"/>
            <wp:docPr id="10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8595" cy="2767330"/>
            <wp:effectExtent l="0" t="0" r="4445" b="6350"/>
            <wp:docPr id="10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1135" cy="970915"/>
            <wp:effectExtent l="0" t="0" r="1905" b="4445"/>
            <wp:docPr id="10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3040" cy="3425825"/>
            <wp:effectExtent l="0" t="0" r="0" b="3175"/>
            <wp:docPr id="10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9865" cy="2712720"/>
            <wp:effectExtent l="0" t="0" r="3175" b="0"/>
            <wp:docPr id="10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自定义规则深度解析：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3675" cy="1707515"/>
            <wp:effectExtent l="0" t="0" r="14605" b="14605"/>
            <wp:docPr id="10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源码：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143500" cy="1524000"/>
            <wp:effectExtent l="0" t="0" r="7620" b="0"/>
            <wp:docPr id="10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4785" cy="2168525"/>
            <wp:effectExtent l="0" t="0" r="8255" b="10795"/>
            <wp:docPr id="10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8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4310" cy="2934335"/>
            <wp:effectExtent l="0" t="0" r="13970" b="6985"/>
            <wp:docPr id="10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8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1135" cy="3119755"/>
            <wp:effectExtent l="0" t="0" r="1905" b="4445"/>
            <wp:docPr id="10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8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3040" cy="3494405"/>
            <wp:effectExtent l="0" t="0" r="0" b="10795"/>
            <wp:docPr id="11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修改后：（按照需求）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8595" cy="2280920"/>
            <wp:effectExtent l="0" t="0" r="4445" b="5080"/>
            <wp:docPr id="11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3040" cy="3889375"/>
            <wp:effectExtent l="0" t="0" r="0" b="12065"/>
            <wp:docPr id="11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8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Feign负载均衡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1135" cy="3453130"/>
            <wp:effectExtent l="0" t="0" r="1905" b="6350"/>
            <wp:docPr id="11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9230" cy="1827530"/>
            <wp:effectExtent l="0" t="0" r="3810" b="1270"/>
            <wp:docPr id="11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8595" cy="3074670"/>
            <wp:effectExtent l="0" t="0" r="4445" b="3810"/>
            <wp:docPr id="11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6055" cy="1179195"/>
            <wp:effectExtent l="0" t="0" r="6985" b="9525"/>
            <wp:docPr id="116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Feign使用步骤：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2098040"/>
            <wp:effectExtent l="0" t="0" r="0" b="5080"/>
            <wp:docPr id="11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7960" cy="1068705"/>
            <wp:effectExtent l="0" t="0" r="5080" b="13335"/>
            <wp:docPr id="11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1010285"/>
            <wp:effectExtent l="0" t="0" r="14605" b="10795"/>
            <wp:docPr id="12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9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3977005"/>
            <wp:effectExtent l="0" t="0" r="4445" b="635"/>
            <wp:docPr id="12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0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1835150"/>
            <wp:effectExtent l="0" t="0" r="635" b="8890"/>
            <wp:docPr id="12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1031875"/>
            <wp:effectExtent l="0" t="0" r="4445" b="4445"/>
            <wp:docPr id="12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Hystrix断路器</w:t>
      </w:r>
    </w:p>
    <w:p>
      <w:pPr>
        <w:ind w:firstLine="420" w:firstLineChars="0"/>
      </w:pPr>
      <w:r>
        <w:drawing>
          <wp:inline distT="0" distB="0" distL="114300" distR="114300">
            <wp:extent cx="4709160" cy="2621280"/>
            <wp:effectExtent l="0" t="0" r="0" b="0"/>
            <wp:docPr id="12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pStyle w:val="5"/>
        <w:numPr>
          <w:ilvl w:val="0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分布式系统面临的问题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9865" cy="2331085"/>
            <wp:effectExtent l="0" t="0" r="3175" b="635"/>
            <wp:docPr id="12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5420" cy="1301750"/>
            <wp:effectExtent l="0" t="0" r="7620" b="8890"/>
            <wp:docPr id="126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Hystrix是什么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4785" cy="1280795"/>
            <wp:effectExtent l="0" t="0" r="8255" b="14605"/>
            <wp:docPr id="12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0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1"/>
        </w:numPr>
        <w:bidi w:val="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能干嘛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2133600" cy="1912620"/>
            <wp:effectExtent l="0" t="0" r="0" b="7620"/>
            <wp:docPr id="128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029200" cy="480060"/>
            <wp:effectExtent l="0" t="0" r="0" b="7620"/>
            <wp:docPr id="13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0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服务熔断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6690" cy="1936750"/>
            <wp:effectExtent l="0" t="0" r="6350" b="13970"/>
            <wp:docPr id="13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是什么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2405" cy="963930"/>
            <wp:effectExtent l="0" t="0" r="635" b="11430"/>
            <wp:docPr id="13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搭建过程：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27320" cy="1424940"/>
            <wp:effectExtent l="0" t="0" r="0" b="7620"/>
            <wp:docPr id="13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1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2405" cy="3124835"/>
            <wp:effectExtent l="0" t="0" r="635" b="14605"/>
            <wp:docPr id="13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1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9865" cy="1273175"/>
            <wp:effectExtent l="0" t="0" r="3175" b="6985"/>
            <wp:docPr id="135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1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4310" cy="391795"/>
            <wp:effectExtent l="0" t="0" r="13970" b="4445"/>
            <wp:docPr id="13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1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8595" cy="3054985"/>
            <wp:effectExtent l="0" t="0" r="4445" b="8255"/>
            <wp:docPr id="137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0500" cy="2677160"/>
            <wp:effectExtent l="0" t="0" r="2540" b="5080"/>
            <wp:docPr id="138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3040" cy="1350010"/>
            <wp:effectExtent l="0" t="0" r="0" b="6350"/>
            <wp:docPr id="13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2405" cy="999490"/>
            <wp:effectExtent l="0" t="0" r="635" b="6350"/>
            <wp:docPr id="140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4150" cy="490220"/>
            <wp:effectExtent l="0" t="0" r="8890" b="12700"/>
            <wp:docPr id="141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9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2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服务降级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2405" cy="2942590"/>
            <wp:effectExtent l="0" t="0" r="635" b="13970"/>
            <wp:docPr id="142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是什么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4310" cy="435610"/>
            <wp:effectExtent l="0" t="0" r="13970" b="6350"/>
            <wp:docPr id="143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5420" cy="2030095"/>
            <wp:effectExtent l="0" t="0" r="7620" b="12065"/>
            <wp:docPr id="14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2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2405" cy="2258695"/>
            <wp:effectExtent l="0" t="0" r="635" b="12065"/>
            <wp:docPr id="144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借鉴Spring AOP思想，实现解耦合分离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原因：之前是在controller中的每个方法上加一个fallbackMethod，是的方法膨胀，处理异常和业务逻辑高耦合，不利于程序的健壮性发展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9865" cy="904875"/>
            <wp:effectExtent l="0" t="0" r="3175" b="9525"/>
            <wp:docPr id="146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2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7325" cy="838835"/>
            <wp:effectExtent l="0" t="0" r="5715" b="14605"/>
            <wp:docPr id="14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2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3675" cy="3152775"/>
            <wp:effectExtent l="0" t="0" r="14605" b="1905"/>
            <wp:docPr id="14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2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1135" cy="408305"/>
            <wp:effectExtent l="0" t="0" r="1905" b="3175"/>
            <wp:docPr id="149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2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0500" cy="1922145"/>
            <wp:effectExtent l="0" t="0" r="2540" b="13335"/>
            <wp:docPr id="15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9865" cy="2155825"/>
            <wp:effectExtent l="0" t="0" r="3175" b="8255"/>
            <wp:docPr id="15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9865" cy="1905635"/>
            <wp:effectExtent l="0" t="0" r="3175" b="14605"/>
            <wp:docPr id="15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3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962660"/>
            <wp:effectExtent l="0" t="0" r="5080" b="12700"/>
            <wp:docPr id="153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3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理解服务熔断与服务降级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2880" cy="1348740"/>
            <wp:effectExtent l="0" t="0" r="10160" b="7620"/>
            <wp:docPr id="154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3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2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服务监控HystrixDashboard</w:t>
      </w:r>
    </w:p>
    <w:p>
      <w:pPr>
        <w:pStyle w:val="5"/>
        <w:numPr>
          <w:ilvl w:val="0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0500" cy="826770"/>
            <wp:effectExtent l="0" t="0" r="2540" b="11430"/>
            <wp:docPr id="155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3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9865" cy="2127250"/>
            <wp:effectExtent l="0" t="0" r="3175" b="6350"/>
            <wp:docPr id="156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3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8595" cy="2244725"/>
            <wp:effectExtent l="0" t="0" r="4445" b="10795"/>
            <wp:docPr id="157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9865" cy="1377950"/>
            <wp:effectExtent l="0" t="0" r="3175" b="8890"/>
            <wp:docPr id="160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3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8595" cy="3080385"/>
            <wp:effectExtent l="0" t="0" r="4445" b="13335"/>
            <wp:docPr id="158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3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9865" cy="1646555"/>
            <wp:effectExtent l="0" t="0" r="3175" b="14605"/>
            <wp:docPr id="159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3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6690" cy="827405"/>
            <wp:effectExtent l="0" t="0" r="6350" b="10795"/>
            <wp:docPr id="162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4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2405" cy="2563495"/>
            <wp:effectExtent l="0" t="0" r="635" b="12065"/>
            <wp:docPr id="163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4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2880" cy="1976120"/>
            <wp:effectExtent l="0" t="0" r="10160" b="5080"/>
            <wp:docPr id="164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4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1770" cy="1805305"/>
            <wp:effectExtent l="0" t="0" r="1270" b="8255"/>
            <wp:docPr id="166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4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9865" cy="3463290"/>
            <wp:effectExtent l="0" t="0" r="3175" b="11430"/>
            <wp:docPr id="168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4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7960" cy="972820"/>
            <wp:effectExtent l="0" t="0" r="5080" b="2540"/>
            <wp:docPr id="170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4853940" cy="3093720"/>
            <wp:effectExtent l="0" t="0" r="7620" b="0"/>
            <wp:docPr id="171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3675" cy="899795"/>
            <wp:effectExtent l="0" t="0" r="14605" b="14605"/>
            <wp:docPr id="174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5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3675" cy="791845"/>
            <wp:effectExtent l="0" t="0" r="14605" b="635"/>
            <wp:docPr id="175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5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7325" cy="2425700"/>
            <wp:effectExtent l="0" t="0" r="5715" b="12700"/>
            <wp:docPr id="176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5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4785" cy="2377440"/>
            <wp:effectExtent l="0" t="0" r="8255" b="0"/>
            <wp:docPr id="177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5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5420" cy="2654935"/>
            <wp:effectExtent l="0" t="0" r="7620" b="12065"/>
            <wp:docPr id="172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5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多次刷新：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030220"/>
            <wp:effectExtent l="0" t="0" r="5080" b="2540"/>
            <wp:docPr id="173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Zuul路由网关</w:t>
      </w:r>
    </w:p>
    <w:p>
      <w:pPr>
        <w:pStyle w:val="4"/>
        <w:numPr>
          <w:ilvl w:val="0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pStyle w:val="5"/>
        <w:numPr>
          <w:ilvl w:val="0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是什么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0500" cy="1704340"/>
            <wp:effectExtent l="0" t="0" r="2540" b="2540"/>
            <wp:docPr id="178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5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7325" cy="2682240"/>
            <wp:effectExtent l="0" t="0" r="5715" b="0"/>
            <wp:docPr id="179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5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能干嘛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过滤、路由</w:t>
      </w:r>
    </w:p>
    <w:p>
      <w:pPr>
        <w:pStyle w:val="5"/>
        <w:numPr>
          <w:ilvl w:val="0"/>
          <w:numId w:val="2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官网资料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7960" cy="559435"/>
            <wp:effectExtent l="0" t="0" r="5080" b="4445"/>
            <wp:docPr id="180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5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路由基本配置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9865" cy="2872740"/>
            <wp:effectExtent l="0" t="0" r="3175" b="7620"/>
            <wp:docPr id="181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6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2405" cy="2678430"/>
            <wp:effectExtent l="0" t="0" r="635" b="3810"/>
            <wp:docPr id="182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6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6055" cy="2226310"/>
            <wp:effectExtent l="0" t="0" r="6985" b="13970"/>
            <wp:docPr id="184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6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1135" cy="716915"/>
            <wp:effectExtent l="0" t="0" r="1905" b="14605"/>
            <wp:docPr id="185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6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1135" cy="2339975"/>
            <wp:effectExtent l="0" t="0" r="1905" b="6985"/>
            <wp:docPr id="186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6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2405" cy="982980"/>
            <wp:effectExtent l="0" t="0" r="635" b="7620"/>
            <wp:docPr id="187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6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0500" cy="857885"/>
            <wp:effectExtent l="0" t="0" r="2540" b="10795"/>
            <wp:docPr id="188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6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路由访问映射规则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0500" cy="2385060"/>
            <wp:effectExtent l="0" t="0" r="2540" b="7620"/>
            <wp:docPr id="189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6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代理名称：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2405" cy="3033395"/>
            <wp:effectExtent l="0" t="0" r="635" b="14605"/>
            <wp:docPr id="190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6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但是，此时，以前的地址依然可以访问，如何做到路由访问ok，原路径屏蔽。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3675" cy="672465"/>
            <wp:effectExtent l="0" t="0" r="14605" b="13335"/>
            <wp:docPr id="191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5420" cy="2598420"/>
            <wp:effectExtent l="0" t="0" r="7620" b="7620"/>
            <wp:docPr id="192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7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4823460" cy="1996440"/>
            <wp:effectExtent l="0" t="0" r="7620" b="0"/>
            <wp:docPr id="193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设置统一前缀：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2405" cy="4740910"/>
            <wp:effectExtent l="0" t="0" r="635" b="13970"/>
            <wp:docPr id="194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7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4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196840" cy="5059680"/>
            <wp:effectExtent l="0" t="0" r="0" b="0"/>
            <wp:docPr id="195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7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SpringCloud Config分布式配置中心</w:t>
      </w:r>
    </w:p>
    <w:p>
      <w:pPr>
        <w:ind w:firstLine="420" w:firstLineChars="0"/>
      </w:pPr>
      <w:r>
        <w:drawing>
          <wp:inline distT="0" distB="0" distL="114300" distR="114300">
            <wp:extent cx="5271135" cy="2112645"/>
            <wp:effectExtent l="0" t="0" r="1905" b="5715"/>
            <wp:docPr id="196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7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4236720" cy="1866900"/>
            <wp:effectExtent l="0" t="0" r="0" b="7620"/>
            <wp:docPr id="197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7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配置问题：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7960" cy="895350"/>
            <wp:effectExtent l="0" t="0" r="5080" b="3810"/>
            <wp:docPr id="199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7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是什么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4785" cy="2134870"/>
            <wp:effectExtent l="0" t="0" r="8255" b="13970"/>
            <wp:docPr id="200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7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7960" cy="1483360"/>
            <wp:effectExtent l="0" t="0" r="5080" b="10160"/>
            <wp:docPr id="201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8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7960" cy="487045"/>
            <wp:effectExtent l="0" t="0" r="5080" b="635"/>
            <wp:docPr id="202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8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能干嘛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1135" cy="755015"/>
            <wp:effectExtent l="0" t="0" r="1905" b="6985"/>
            <wp:docPr id="203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8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与Git整合配置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9865" cy="496570"/>
            <wp:effectExtent l="0" t="0" r="3175" b="6350"/>
            <wp:docPr id="204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8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Config服务端配置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5420" cy="2518410"/>
            <wp:effectExtent l="0" t="0" r="7620" b="11430"/>
            <wp:docPr id="205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8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8595" cy="1844040"/>
            <wp:effectExtent l="0" t="0" r="4445" b="0"/>
            <wp:docPr id="212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9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Clone：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4310" cy="552450"/>
            <wp:effectExtent l="0" t="0" r="13970" b="11430"/>
            <wp:docPr id="206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85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新建application.yml （注意：保存为utf-8）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082540" cy="3489960"/>
            <wp:effectExtent l="0" t="0" r="7620" b="0"/>
            <wp:docPr id="208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8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486660"/>
            <wp:effectExtent l="0" t="0" r="4445" b="12700"/>
            <wp:docPr id="207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8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040" cy="1415415"/>
            <wp:effectExtent l="0" t="0" r="0" b="1905"/>
            <wp:docPr id="209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8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0500" cy="1693545"/>
            <wp:effectExtent l="0" t="0" r="2540" b="13335"/>
            <wp:docPr id="213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9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0500" cy="1649095"/>
            <wp:effectExtent l="0" t="0" r="2540" b="12065"/>
            <wp:docPr id="214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9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2405" cy="2134235"/>
            <wp:effectExtent l="0" t="0" r="635" b="14605"/>
            <wp:docPr id="215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94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135" cy="1266190"/>
            <wp:effectExtent l="0" t="0" r="1905" b="13970"/>
            <wp:docPr id="216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9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675" cy="2448560"/>
            <wp:effectExtent l="0" t="0" r="14605" b="5080"/>
            <wp:docPr id="217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9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2405" cy="383540"/>
            <wp:effectExtent l="0" t="0" r="635" b="12700"/>
            <wp:docPr id="218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9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4150" cy="823595"/>
            <wp:effectExtent l="0" t="0" r="8890" b="14605"/>
            <wp:docPr id="220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99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602480" cy="1981200"/>
            <wp:effectExtent l="0" t="0" r="0" b="0"/>
            <wp:docPr id="221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0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675" cy="2315210"/>
            <wp:effectExtent l="0" t="0" r="14605" b="1270"/>
            <wp:docPr id="222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0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663440" cy="1661160"/>
            <wp:effectExtent l="0" t="0" r="0" b="0"/>
            <wp:docPr id="223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0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注：只有头文件内容）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7325" cy="1811020"/>
            <wp:effectExtent l="0" t="0" r="5715" b="2540"/>
            <wp:docPr id="224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0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865" cy="1939290"/>
            <wp:effectExtent l="0" t="0" r="3175" b="11430"/>
            <wp:docPr id="225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0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6690" cy="929005"/>
            <wp:effectExtent l="0" t="0" r="6350" b="635"/>
            <wp:docPr id="226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0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029200" cy="2011680"/>
            <wp:effectExtent l="0" t="0" r="0" b="0"/>
            <wp:docPr id="231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1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040" cy="783590"/>
            <wp:effectExtent l="0" t="0" r="0" b="8890"/>
            <wp:docPr id="227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0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820420"/>
            <wp:effectExtent l="0" t="0" r="4445" b="2540"/>
            <wp:docPr id="228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0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4150" cy="603885"/>
            <wp:effectExtent l="0" t="0" r="8890" b="5715"/>
            <wp:docPr id="232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1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230" cy="1684655"/>
            <wp:effectExtent l="0" t="0" r="3810" b="6985"/>
            <wp:docPr id="233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1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 Config客户端配置与测试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3675" cy="1394460"/>
            <wp:effectExtent l="0" t="0" r="14605" b="7620"/>
            <wp:docPr id="238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17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1135" cy="3091815"/>
            <wp:effectExtent l="0" t="0" r="1905" b="1905"/>
            <wp:docPr id="237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1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3040" cy="4237990"/>
            <wp:effectExtent l="0" t="0" r="0" b="13970"/>
            <wp:docPr id="239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1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3个---分割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19700" cy="2110740"/>
            <wp:effectExtent l="0" t="0" r="7620" b="7620"/>
            <wp:docPr id="240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1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0500" cy="2189480"/>
            <wp:effectExtent l="0" t="0" r="2540" b="5080"/>
            <wp:docPr id="241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20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Bootstrap.yml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1135" cy="1743710"/>
            <wp:effectExtent l="0" t="0" r="1905" b="8890"/>
            <wp:docPr id="242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2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6690" cy="1266190"/>
            <wp:effectExtent l="0" t="0" r="6350" b="13970"/>
            <wp:docPr id="243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2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5420" cy="2247900"/>
            <wp:effectExtent l="0" t="0" r="7620" b="7620"/>
            <wp:docPr id="244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2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4823460" cy="1424940"/>
            <wp:effectExtent l="0" t="0" r="7620" b="7620"/>
            <wp:docPr id="245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24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2405" cy="440055"/>
            <wp:effectExtent l="0" t="0" r="635" b="1905"/>
            <wp:docPr id="246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25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3840480" cy="2705100"/>
            <wp:effectExtent l="0" t="0" r="0" b="7620"/>
            <wp:docPr id="247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26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9230" cy="2771775"/>
            <wp:effectExtent l="0" t="0" r="3810" b="1905"/>
            <wp:docPr id="248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27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9865" cy="3322955"/>
            <wp:effectExtent l="0" t="0" r="3175" b="14605"/>
            <wp:docPr id="249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28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6055" cy="868045"/>
            <wp:effectExtent l="0" t="0" r="6985" b="635"/>
            <wp:docPr id="251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3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4310" cy="791845"/>
            <wp:effectExtent l="0" t="0" r="13970" b="635"/>
            <wp:docPr id="255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3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9865" cy="1466215"/>
            <wp:effectExtent l="0" t="0" r="3175" b="12065"/>
            <wp:docPr id="254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3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2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SpringCloud Config配置实战</w:t>
      </w:r>
    </w:p>
    <w:p>
      <w:pPr>
        <w:pStyle w:val="5"/>
        <w:numPr>
          <w:ilvl w:val="0"/>
          <w:numId w:val="2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目前情况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2405" cy="1059180"/>
            <wp:effectExtent l="0" t="0" r="635" b="7620"/>
            <wp:docPr id="256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3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4310" cy="1527810"/>
            <wp:effectExtent l="0" t="0" r="13970" b="11430"/>
            <wp:docPr id="257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3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3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git配置文件本地配置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</w:pPr>
      <w:r>
        <w:drawing>
          <wp:inline distT="0" distB="0" distL="114300" distR="114300">
            <wp:extent cx="5269865" cy="1608455"/>
            <wp:effectExtent l="0" t="0" r="3175" b="6985"/>
            <wp:docPr id="258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3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</w:pPr>
      <w:r>
        <w:drawing>
          <wp:inline distT="0" distB="0" distL="114300" distR="114300">
            <wp:extent cx="5273040" cy="1585595"/>
            <wp:effectExtent l="0" t="0" r="0" b="14605"/>
            <wp:docPr id="259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3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</w:pPr>
      <w:r>
        <w:drawing>
          <wp:inline distT="0" distB="0" distL="114300" distR="114300">
            <wp:extent cx="5273675" cy="3524885"/>
            <wp:effectExtent l="0" t="0" r="14605" b="10795"/>
            <wp:docPr id="260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3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2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</w:pPr>
      <w:r>
        <w:drawing>
          <wp:inline distT="0" distB="0" distL="114300" distR="114300">
            <wp:extent cx="5271770" cy="1574800"/>
            <wp:effectExtent l="0" t="0" r="1270" b="10160"/>
            <wp:docPr id="261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4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</w:pPr>
      <w:r>
        <w:drawing>
          <wp:inline distT="0" distB="0" distL="114300" distR="114300">
            <wp:extent cx="5267960" cy="5076825"/>
            <wp:effectExtent l="0" t="0" r="5080" b="13335"/>
            <wp:docPr id="263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4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上传2个文件到git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4285615"/>
            <wp:effectExtent l="0" t="0" r="13970" b="12065"/>
            <wp:docPr id="264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43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3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Config版的eureka服务端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</w:pPr>
      <w:r>
        <w:drawing>
          <wp:inline distT="0" distB="0" distL="114300" distR="114300">
            <wp:extent cx="5274310" cy="2100580"/>
            <wp:effectExtent l="0" t="0" r="13970" b="2540"/>
            <wp:docPr id="265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4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</w:pPr>
      <w:r>
        <w:drawing>
          <wp:inline distT="0" distB="0" distL="114300" distR="114300">
            <wp:extent cx="5266055" cy="1130935"/>
            <wp:effectExtent l="0" t="0" r="6985" b="12065"/>
            <wp:docPr id="267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4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3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</w:pPr>
      <w:r>
        <w:drawing>
          <wp:inline distT="0" distB="0" distL="114300" distR="114300">
            <wp:extent cx="5273040" cy="1297305"/>
            <wp:effectExtent l="0" t="0" r="0" b="13335"/>
            <wp:docPr id="268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4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</w:pPr>
      <w:r>
        <w:drawing>
          <wp:inline distT="0" distB="0" distL="114300" distR="114300">
            <wp:extent cx="5274310" cy="2710180"/>
            <wp:effectExtent l="0" t="0" r="13970" b="2540"/>
            <wp:docPr id="269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48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</w:pPr>
      <w:r>
        <w:drawing>
          <wp:inline distT="0" distB="0" distL="114300" distR="114300">
            <wp:extent cx="5264150" cy="876300"/>
            <wp:effectExtent l="0" t="0" r="8890" b="7620"/>
            <wp:docPr id="270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4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3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Config版的dept微服务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</w:pPr>
      <w:r>
        <w:drawing>
          <wp:inline distT="0" distB="0" distL="114300" distR="114300">
            <wp:extent cx="5266690" cy="1938655"/>
            <wp:effectExtent l="0" t="0" r="6350" b="12065"/>
            <wp:docPr id="271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50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</w:pPr>
      <w:r>
        <w:drawing>
          <wp:inline distT="0" distB="0" distL="114300" distR="114300">
            <wp:extent cx="5271770" cy="1965325"/>
            <wp:effectExtent l="0" t="0" r="1270" b="635"/>
            <wp:docPr id="272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5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</w:pPr>
      <w:r>
        <w:drawing>
          <wp:inline distT="0" distB="0" distL="114300" distR="114300">
            <wp:extent cx="4549140" cy="1394460"/>
            <wp:effectExtent l="0" t="0" r="7620" b="7620"/>
            <wp:docPr id="273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5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</w:pPr>
      <w:r>
        <w:drawing>
          <wp:inline distT="0" distB="0" distL="114300" distR="114300">
            <wp:extent cx="5273675" cy="4008120"/>
            <wp:effectExtent l="0" t="0" r="14605" b="0"/>
            <wp:docPr id="274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5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</w:pPr>
      <w:r>
        <w:drawing>
          <wp:inline distT="0" distB="0" distL="114300" distR="114300">
            <wp:extent cx="5269865" cy="2726055"/>
            <wp:effectExtent l="0" t="0" r="3175" b="1905"/>
            <wp:docPr id="275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5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</w:pPr>
      <w:r>
        <w:drawing>
          <wp:inline distT="0" distB="0" distL="114300" distR="114300">
            <wp:extent cx="5268595" cy="1198880"/>
            <wp:effectExtent l="0" t="0" r="4445" b="5080"/>
            <wp:docPr id="276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55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如果想使运行项目连接2号库：</w:t>
      </w:r>
    </w:p>
    <w:p>
      <w:pPr>
        <w:widowControl w:val="0"/>
        <w:numPr>
          <w:ilvl w:val="0"/>
          <w:numId w:val="0"/>
        </w:numPr>
        <w:ind w:left="168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-1.修改bootstrap.yml中 profile为test（野路子，不推荐）</w:t>
      </w:r>
    </w:p>
    <w:p>
      <w:pPr>
        <w:widowControl w:val="0"/>
        <w:numPr>
          <w:ilvl w:val="0"/>
          <w:numId w:val="0"/>
        </w:numPr>
        <w:ind w:left="168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-2.修改git上对应profile 下的连接地址为2号。</w:t>
      </w:r>
    </w:p>
    <w:p>
      <w:pPr>
        <w:pStyle w:val="3"/>
        <w:numPr>
          <w:ilvl w:val="0"/>
          <w:numId w:val="1"/>
        </w:numPr>
        <w:bidi w:val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总结：</w:t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3040" cy="3468370"/>
            <wp:effectExtent l="0" t="0" r="0" b="6350"/>
            <wp:docPr id="279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58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770" cy="3484245"/>
            <wp:effectExtent l="0" t="0" r="1270" b="5715"/>
            <wp:docPr id="280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59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8595" cy="1513205"/>
            <wp:effectExtent l="0" t="0" r="4445" b="10795"/>
            <wp:docPr id="278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57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3512185"/>
            <wp:effectExtent l="0" t="0" r="0" b="8255"/>
            <wp:docPr id="277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5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cstheme="minorBidi"/>
          <w:b/>
          <w:kern w:val="2"/>
          <w:sz w:val="28"/>
          <w:szCs w:val="28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default" w:cstheme="minorBidi"/>
          <w:b/>
          <w:kern w:val="2"/>
          <w:sz w:val="28"/>
          <w:szCs w:val="28"/>
          <w:lang w:val="en-US" w:eastAsia="zh-CN" w:bidi="ar-S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28BB0D"/>
    <w:multiLevelType w:val="singleLevel"/>
    <w:tmpl w:val="8128BB0D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99D6C137"/>
    <w:multiLevelType w:val="singleLevel"/>
    <w:tmpl w:val="99D6C137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9A0B1263"/>
    <w:multiLevelType w:val="singleLevel"/>
    <w:tmpl w:val="9A0B1263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A7219A6A"/>
    <w:multiLevelType w:val="singleLevel"/>
    <w:tmpl w:val="A7219A6A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C697836C"/>
    <w:multiLevelType w:val="singleLevel"/>
    <w:tmpl w:val="C697836C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F16BE7C4"/>
    <w:multiLevelType w:val="singleLevel"/>
    <w:tmpl w:val="F16BE7C4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6">
    <w:nsid w:val="F2443064"/>
    <w:multiLevelType w:val="singleLevel"/>
    <w:tmpl w:val="F2443064"/>
    <w:lvl w:ilvl="0" w:tentative="0">
      <w:start w:val="1"/>
      <w:numFmt w:val="decimal"/>
      <w:suff w:val="nothing"/>
      <w:lvlText w:val="（%1）"/>
      <w:lvlJc w:val="left"/>
    </w:lvl>
  </w:abstractNum>
  <w:abstractNum w:abstractNumId="7">
    <w:nsid w:val="F3E654C3"/>
    <w:multiLevelType w:val="singleLevel"/>
    <w:tmpl w:val="F3E654C3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F620F28F"/>
    <w:multiLevelType w:val="singleLevel"/>
    <w:tmpl w:val="F620F28F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F63BBEE1"/>
    <w:multiLevelType w:val="singleLevel"/>
    <w:tmpl w:val="F63BBEE1"/>
    <w:lvl w:ilvl="0" w:tentative="0">
      <w:start w:val="1"/>
      <w:numFmt w:val="decimal"/>
      <w:suff w:val="nothing"/>
      <w:lvlText w:val="（%1）"/>
      <w:lvlJc w:val="left"/>
    </w:lvl>
  </w:abstractNum>
  <w:abstractNum w:abstractNumId="10">
    <w:nsid w:val="F9490A5E"/>
    <w:multiLevelType w:val="singleLevel"/>
    <w:tmpl w:val="F9490A5E"/>
    <w:lvl w:ilvl="0" w:tentative="0">
      <w:start w:val="1"/>
      <w:numFmt w:val="decimal"/>
      <w:suff w:val="nothing"/>
      <w:lvlText w:val="%1）"/>
      <w:lvlJc w:val="left"/>
    </w:lvl>
  </w:abstractNum>
  <w:abstractNum w:abstractNumId="11">
    <w:nsid w:val="FAAE2F36"/>
    <w:multiLevelType w:val="singleLevel"/>
    <w:tmpl w:val="FAAE2F36"/>
    <w:lvl w:ilvl="0" w:tentative="0">
      <w:start w:val="1"/>
      <w:numFmt w:val="decimal"/>
      <w:suff w:val="nothing"/>
      <w:lvlText w:val="（%1）"/>
      <w:lvlJc w:val="left"/>
    </w:lvl>
  </w:abstractNum>
  <w:abstractNum w:abstractNumId="12">
    <w:nsid w:val="FF800AED"/>
    <w:multiLevelType w:val="singleLevel"/>
    <w:tmpl w:val="FF800AED"/>
    <w:lvl w:ilvl="0" w:tentative="0">
      <w:start w:val="1"/>
      <w:numFmt w:val="decimal"/>
      <w:suff w:val="nothing"/>
      <w:lvlText w:val="%1）"/>
      <w:lvlJc w:val="left"/>
    </w:lvl>
  </w:abstractNum>
  <w:abstractNum w:abstractNumId="13">
    <w:nsid w:val="07A400E2"/>
    <w:multiLevelType w:val="singleLevel"/>
    <w:tmpl w:val="07A400E2"/>
    <w:lvl w:ilvl="0" w:tentative="0">
      <w:start w:val="1"/>
      <w:numFmt w:val="decimal"/>
      <w:suff w:val="nothing"/>
      <w:lvlText w:val="（%1）"/>
      <w:lvlJc w:val="left"/>
    </w:lvl>
  </w:abstractNum>
  <w:abstractNum w:abstractNumId="14">
    <w:nsid w:val="08244A38"/>
    <w:multiLevelType w:val="singleLevel"/>
    <w:tmpl w:val="08244A38"/>
    <w:lvl w:ilvl="0" w:tentative="0">
      <w:start w:val="1"/>
      <w:numFmt w:val="decimal"/>
      <w:suff w:val="nothing"/>
      <w:lvlText w:val="%1、"/>
      <w:lvlJc w:val="left"/>
    </w:lvl>
  </w:abstractNum>
  <w:abstractNum w:abstractNumId="15">
    <w:nsid w:val="0EF26055"/>
    <w:multiLevelType w:val="singleLevel"/>
    <w:tmpl w:val="0EF26055"/>
    <w:lvl w:ilvl="0" w:tentative="0">
      <w:start w:val="1"/>
      <w:numFmt w:val="decimal"/>
      <w:suff w:val="nothing"/>
      <w:lvlText w:val="（%1）"/>
      <w:lvlJc w:val="left"/>
    </w:lvl>
  </w:abstractNum>
  <w:abstractNum w:abstractNumId="16">
    <w:nsid w:val="14262123"/>
    <w:multiLevelType w:val="singleLevel"/>
    <w:tmpl w:val="14262123"/>
    <w:lvl w:ilvl="0" w:tentative="0">
      <w:start w:val="1"/>
      <w:numFmt w:val="decimal"/>
      <w:suff w:val="nothing"/>
      <w:lvlText w:val="（%1）"/>
      <w:lvlJc w:val="left"/>
    </w:lvl>
  </w:abstractNum>
  <w:abstractNum w:abstractNumId="17">
    <w:nsid w:val="169073CF"/>
    <w:multiLevelType w:val="singleLevel"/>
    <w:tmpl w:val="169073CF"/>
    <w:lvl w:ilvl="0" w:tentative="0">
      <w:start w:val="1"/>
      <w:numFmt w:val="decimal"/>
      <w:suff w:val="nothing"/>
      <w:lvlText w:val="%1、"/>
      <w:lvlJc w:val="left"/>
    </w:lvl>
  </w:abstractNum>
  <w:abstractNum w:abstractNumId="18">
    <w:nsid w:val="1878596D"/>
    <w:multiLevelType w:val="singleLevel"/>
    <w:tmpl w:val="1878596D"/>
    <w:lvl w:ilvl="0" w:tentative="0">
      <w:start w:val="1"/>
      <w:numFmt w:val="decimal"/>
      <w:suff w:val="nothing"/>
      <w:lvlText w:val="%1）"/>
      <w:lvlJc w:val="left"/>
    </w:lvl>
  </w:abstractNum>
  <w:abstractNum w:abstractNumId="19">
    <w:nsid w:val="2386E26D"/>
    <w:multiLevelType w:val="singleLevel"/>
    <w:tmpl w:val="2386E26D"/>
    <w:lvl w:ilvl="0" w:tentative="0">
      <w:start w:val="1"/>
      <w:numFmt w:val="decimal"/>
      <w:suff w:val="nothing"/>
      <w:lvlText w:val="%1、"/>
      <w:lvlJc w:val="left"/>
    </w:lvl>
  </w:abstractNum>
  <w:abstractNum w:abstractNumId="20">
    <w:nsid w:val="29A54DA3"/>
    <w:multiLevelType w:val="singleLevel"/>
    <w:tmpl w:val="29A54DA3"/>
    <w:lvl w:ilvl="0" w:tentative="0">
      <w:start w:val="1"/>
      <w:numFmt w:val="decimal"/>
      <w:suff w:val="nothing"/>
      <w:lvlText w:val="（%1）"/>
      <w:lvlJc w:val="left"/>
    </w:lvl>
  </w:abstractNum>
  <w:abstractNum w:abstractNumId="21">
    <w:nsid w:val="499568BF"/>
    <w:multiLevelType w:val="singleLevel"/>
    <w:tmpl w:val="499568BF"/>
    <w:lvl w:ilvl="0" w:tentative="0">
      <w:start w:val="1"/>
      <w:numFmt w:val="decimal"/>
      <w:suff w:val="nothing"/>
      <w:lvlText w:val="（%1）"/>
      <w:lvlJc w:val="left"/>
    </w:lvl>
  </w:abstractNum>
  <w:abstractNum w:abstractNumId="22">
    <w:nsid w:val="539D49CE"/>
    <w:multiLevelType w:val="singleLevel"/>
    <w:tmpl w:val="539D49CE"/>
    <w:lvl w:ilvl="0" w:tentative="0">
      <w:start w:val="1"/>
      <w:numFmt w:val="decimal"/>
      <w:suff w:val="nothing"/>
      <w:lvlText w:val="（%1）"/>
      <w:lvlJc w:val="left"/>
    </w:lvl>
  </w:abstractNum>
  <w:abstractNum w:abstractNumId="23">
    <w:nsid w:val="5907B91B"/>
    <w:multiLevelType w:val="singleLevel"/>
    <w:tmpl w:val="5907B91B"/>
    <w:lvl w:ilvl="0" w:tentative="0">
      <w:start w:val="1"/>
      <w:numFmt w:val="decimal"/>
      <w:suff w:val="nothing"/>
      <w:lvlText w:val="（%1）"/>
      <w:lvlJc w:val="left"/>
    </w:lvl>
  </w:abstractNum>
  <w:abstractNum w:abstractNumId="24">
    <w:nsid w:val="5A1EB2DD"/>
    <w:multiLevelType w:val="singleLevel"/>
    <w:tmpl w:val="5A1EB2DD"/>
    <w:lvl w:ilvl="0" w:tentative="0">
      <w:start w:val="1"/>
      <w:numFmt w:val="decimal"/>
      <w:suff w:val="nothing"/>
      <w:lvlText w:val="（%1）"/>
      <w:lvlJc w:val="left"/>
    </w:lvl>
  </w:abstractNum>
  <w:abstractNum w:abstractNumId="25">
    <w:nsid w:val="672B8CD0"/>
    <w:multiLevelType w:val="singleLevel"/>
    <w:tmpl w:val="672B8CD0"/>
    <w:lvl w:ilvl="0" w:tentative="0">
      <w:start w:val="1"/>
      <w:numFmt w:val="decimal"/>
      <w:suff w:val="nothing"/>
      <w:lvlText w:val="%1、"/>
      <w:lvlJc w:val="left"/>
    </w:lvl>
  </w:abstractNum>
  <w:abstractNum w:abstractNumId="26">
    <w:nsid w:val="6E69C1F5"/>
    <w:multiLevelType w:val="singleLevel"/>
    <w:tmpl w:val="6E69C1F5"/>
    <w:lvl w:ilvl="0" w:tentative="0">
      <w:start w:val="1"/>
      <w:numFmt w:val="decimal"/>
      <w:suff w:val="nothing"/>
      <w:lvlText w:val="%1、"/>
      <w:lvlJc w:val="left"/>
    </w:lvl>
  </w:abstractNum>
  <w:abstractNum w:abstractNumId="27">
    <w:nsid w:val="76FEEA20"/>
    <w:multiLevelType w:val="singleLevel"/>
    <w:tmpl w:val="76FEEA20"/>
    <w:lvl w:ilvl="0" w:tentative="0">
      <w:start w:val="3"/>
      <w:numFmt w:val="decimal"/>
      <w:suff w:val="nothing"/>
      <w:lvlText w:val="（%1）"/>
      <w:lvlJc w:val="left"/>
    </w:lvl>
  </w:abstractNum>
  <w:abstractNum w:abstractNumId="28">
    <w:nsid w:val="7DBC804D"/>
    <w:multiLevelType w:val="singleLevel"/>
    <w:tmpl w:val="7DBC804D"/>
    <w:lvl w:ilvl="0" w:tentative="0">
      <w:start w:val="1"/>
      <w:numFmt w:val="decimal"/>
      <w:suff w:val="nothing"/>
      <w:lvlText w:val="%1、"/>
      <w:lvlJc w:val="left"/>
    </w:lvl>
  </w:abstractNum>
  <w:abstractNum w:abstractNumId="29">
    <w:nsid w:val="7FEB9EF0"/>
    <w:multiLevelType w:val="singleLevel"/>
    <w:tmpl w:val="7FEB9EF0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5"/>
  </w:num>
  <w:num w:numId="2">
    <w:abstractNumId w:val="3"/>
  </w:num>
  <w:num w:numId="3">
    <w:abstractNumId w:val="7"/>
  </w:num>
  <w:num w:numId="4">
    <w:abstractNumId w:val="12"/>
  </w:num>
  <w:num w:numId="5">
    <w:abstractNumId w:val="27"/>
  </w:num>
  <w:num w:numId="6">
    <w:abstractNumId w:val="26"/>
  </w:num>
  <w:num w:numId="7">
    <w:abstractNumId w:val="1"/>
  </w:num>
  <w:num w:numId="8">
    <w:abstractNumId w:val="0"/>
  </w:num>
  <w:num w:numId="9">
    <w:abstractNumId w:val="4"/>
  </w:num>
  <w:num w:numId="10">
    <w:abstractNumId w:val="8"/>
  </w:num>
  <w:num w:numId="11">
    <w:abstractNumId w:val="11"/>
  </w:num>
  <w:num w:numId="12">
    <w:abstractNumId w:val="6"/>
  </w:num>
  <w:num w:numId="13">
    <w:abstractNumId w:val="2"/>
  </w:num>
  <w:num w:numId="14">
    <w:abstractNumId w:val="18"/>
  </w:num>
  <w:num w:numId="15">
    <w:abstractNumId w:val="24"/>
  </w:num>
  <w:num w:numId="16">
    <w:abstractNumId w:val="17"/>
  </w:num>
  <w:num w:numId="17">
    <w:abstractNumId w:val="21"/>
  </w:num>
  <w:num w:numId="18">
    <w:abstractNumId w:val="16"/>
  </w:num>
  <w:num w:numId="19">
    <w:abstractNumId w:val="19"/>
  </w:num>
  <w:num w:numId="20">
    <w:abstractNumId w:val="25"/>
  </w:num>
  <w:num w:numId="21">
    <w:abstractNumId w:val="15"/>
  </w:num>
  <w:num w:numId="22">
    <w:abstractNumId w:val="29"/>
  </w:num>
  <w:num w:numId="23">
    <w:abstractNumId w:val="22"/>
  </w:num>
  <w:num w:numId="24">
    <w:abstractNumId w:val="23"/>
  </w:num>
  <w:num w:numId="25">
    <w:abstractNumId w:val="14"/>
  </w:num>
  <w:num w:numId="26">
    <w:abstractNumId w:val="20"/>
  </w:num>
  <w:num w:numId="27">
    <w:abstractNumId w:val="28"/>
  </w:num>
  <w:num w:numId="28">
    <w:abstractNumId w:val="9"/>
  </w:num>
  <w:num w:numId="29">
    <w:abstractNumId w:val="13"/>
  </w:num>
  <w:num w:numId="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BB97446"/>
    <w:rsid w:val="238F2841"/>
    <w:rsid w:val="2F300916"/>
    <w:rsid w:val="3CBA1DFC"/>
    <w:rsid w:val="4B4B5633"/>
    <w:rsid w:val="4C376029"/>
    <w:rsid w:val="55E43DD2"/>
    <w:rsid w:val="6ED600A1"/>
    <w:rsid w:val="702E5842"/>
    <w:rsid w:val="78681B1E"/>
    <w:rsid w:val="7B033941"/>
    <w:rsid w:val="7C882BF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0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sz w:val="30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9">
    <w:name w:val="Default Paragraph Font"/>
    <w:semiHidden/>
    <w:uiPriority w:val="0"/>
  </w:style>
  <w:style w:type="table" w:default="1" w:styleId="8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标题 4 Char"/>
    <w:link w:val="5"/>
    <w:uiPriority w:val="0"/>
    <w:rPr>
      <w:rFonts w:ascii="Arial" w:hAnsi="Arial" w:eastAsia="黑体"/>
      <w:sz w:val="3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7" Type="http://schemas.openxmlformats.org/officeDocument/2006/relationships/fontTable" Target="fontTable.xml"/><Relationship Id="rId256" Type="http://schemas.openxmlformats.org/officeDocument/2006/relationships/numbering" Target="numbering.xml"/><Relationship Id="rId255" Type="http://schemas.openxmlformats.org/officeDocument/2006/relationships/customXml" Target="../customXml/item1.xml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443</TotalTime>
  <ScaleCrop>false</ScaleCrop>
  <LinksUpToDate>false</LinksUpToDate>
  <CharactersWithSpaces>0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江</dc:creator>
  <cp:lastModifiedBy>江</cp:lastModifiedBy>
  <dcterms:modified xsi:type="dcterms:W3CDTF">2019-06-01T11:23:21Z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